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8968FF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Cdn4Ig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  <w:r w:rsidR="00D2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</w:t>
      </w:r>
    </w:p>
    <w:p w:rsidR="00E01AF9" w:rsidRPr="00F203A0" w:rsidRDefault="008968F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symbol </w:t>
                            </w:r>
                            <w:r w:rsidR="0060178B">
                              <w:rPr>
                                <w:i/>
                              </w:rPr>
                              <w:t xml:space="preserve">“CA” </w:t>
                            </w:r>
                            <w:r>
                              <w:rPr>
                                <w:i/>
                              </w:rPr>
                              <w:t>denotes Consent Agenda items for which Board action is required.</w:t>
                            </w:r>
                          </w:p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12F44" w:rsidRDefault="00512F44" w:rsidP="00512F44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pt;margin-top:12.15pt;width:171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">
                <v:textbox>
                  <w:txbxContent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 symbol </w:t>
                      </w:r>
                      <w:r w:rsidR="0060178B">
                        <w:rPr>
                          <w:i/>
                        </w:rPr>
                        <w:t xml:space="preserve">“CA” </w:t>
                      </w:r>
                      <w:r>
                        <w:rPr>
                          <w:i/>
                        </w:rPr>
                        <w:t>denotes Consent Agenda items for which Board action is required.</w:t>
                      </w:r>
                    </w:p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</w:p>
                    <w:p w:rsidR="00512F44" w:rsidRDefault="00512F44" w:rsidP="00512F44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9E" w:rsidRDefault="009F1D5D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November </w:t>
      </w:r>
      <w:r w:rsidR="0097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2015 – 7:00 p.m.</w:t>
      </w:r>
    </w:p>
    <w:p w:rsidR="00E01AF9" w:rsidRPr="004C168C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Education Room</w:t>
      </w:r>
    </w:p>
    <w:p w:rsidR="00CD0F9E" w:rsidRDefault="00CD0F9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Default="00E01AF9" w:rsidP="0079534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49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</w:t>
      </w:r>
      <w:r w:rsidR="00C7051C">
        <w:rPr>
          <w:rFonts w:ascii="Times New Roman" w:eastAsia="Times New Roman" w:hAnsi="Times New Roman" w:cs="Times New Roman"/>
          <w:color w:val="000000"/>
          <w:sz w:val="24"/>
          <w:szCs w:val="24"/>
        </w:rPr>
        <w:t>P.M. -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Pr="009774A7" w:rsidRDefault="00D41F9F" w:rsidP="007953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AE2130" w:rsidRDefault="009774A7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2130"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F07D4A" w:rsidRPr="00F203A0" w:rsidRDefault="00AE2130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Minutes for previous meeting held on </w:t>
      </w:r>
      <w:r w:rsidR="00972BA5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4</w:t>
      </w:r>
      <w:r w:rsidR="002C1916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F203A0" w:rsidRDefault="00AE2130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9F1D5D" w:rsidRDefault="00E01AF9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9F1D5D">
        <w:rPr>
          <w:rFonts w:ascii="Times New Roman" w:eastAsia="Times New Roman" w:hAnsi="Times New Roman" w:cs="Times New Roman"/>
          <w:sz w:val="24"/>
          <w:szCs w:val="24"/>
        </w:rPr>
        <w:t xml:space="preserve">November 30 – Board of Education Meeting </w:t>
      </w:r>
      <w:r w:rsidR="009F1D5D" w:rsidRPr="00710F2F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00710F2F">
        <w:rPr>
          <w:rFonts w:ascii="Times New Roman" w:eastAsia="Times New Roman" w:hAnsi="Times New Roman" w:cs="Times New Roman"/>
          <w:sz w:val="24"/>
          <w:szCs w:val="24"/>
          <w:highlight w:val="yellow"/>
        </w:rPr>
        <w:t>Special Date for BOCES Vote</w:t>
      </w:r>
      <w:r w:rsidR="009F1D5D" w:rsidRPr="00710F2F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:rsidR="005B6C33" w:rsidRDefault="005B6C33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 – HS Winter Concert – 7:00 p.m.</w:t>
      </w:r>
    </w:p>
    <w:p w:rsidR="009F1D5D" w:rsidRDefault="009F1D5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04E87">
        <w:rPr>
          <w:rFonts w:ascii="Times New Roman" w:eastAsia="Times New Roman" w:hAnsi="Times New Roman" w:cs="Times New Roman"/>
          <w:strike/>
          <w:sz w:val="24"/>
          <w:szCs w:val="24"/>
        </w:rPr>
        <w:t>December 2 -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D5D">
        <w:rPr>
          <w:rFonts w:ascii="Times New Roman" w:eastAsia="Times New Roman" w:hAnsi="Times New Roman" w:cs="Times New Roman"/>
          <w:strike/>
          <w:sz w:val="24"/>
          <w:szCs w:val="24"/>
        </w:rPr>
        <w:t>Board of Education Meeting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 </w:t>
      </w:r>
      <w:r w:rsidRPr="009F1D5D">
        <w:rPr>
          <w:rFonts w:ascii="Times New Roman" w:eastAsia="Times New Roman" w:hAnsi="Times New Roman" w:cs="Times New Roman"/>
          <w:sz w:val="24"/>
          <w:szCs w:val="24"/>
          <w:highlight w:val="yellow"/>
        </w:rPr>
        <w:t>Cancel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</w:t>
      </w:r>
      <w:r w:rsidRPr="009F1D5D">
        <w:rPr>
          <w:rFonts w:ascii="Times New Roman" w:eastAsia="Times New Roman" w:hAnsi="Times New Roman" w:cs="Times New Roman"/>
          <w:sz w:val="24"/>
          <w:szCs w:val="24"/>
          <w:highlight w:val="yellow"/>
        </w:rPr>
        <w:t>ed</w:t>
      </w:r>
    </w:p>
    <w:p w:rsidR="005B6C33" w:rsidRDefault="005B6C33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4 – ½ Day K-5 for afternoon parent conferences</w:t>
      </w:r>
    </w:p>
    <w:p w:rsidR="005B6C33" w:rsidRDefault="005B6C33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7 – College Financial Aid Night – 6:00 p.m. – Auditorium</w:t>
      </w:r>
    </w:p>
    <w:p w:rsidR="00103A9F" w:rsidRDefault="00103A9F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9 – Budget Cmte. Meeting – 4:00 p.m.</w:t>
      </w:r>
    </w:p>
    <w:p w:rsidR="005B6C33" w:rsidRDefault="005B6C33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10 – MS Winter Concert – 7:00 p.m.</w:t>
      </w:r>
    </w:p>
    <w:p w:rsidR="005B6C33" w:rsidRDefault="005B6C33" w:rsidP="005B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11 – ½ Day K-5 for afternoon parent conferences</w:t>
      </w:r>
    </w:p>
    <w:p w:rsidR="00A925B3" w:rsidRDefault="00A925B3" w:rsidP="005B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December 11 – PTO Movie Night </w:t>
      </w:r>
    </w:p>
    <w:p w:rsidR="00FB23AC" w:rsidRDefault="00FB23AC" w:rsidP="005B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16 – Board of Education Meeting – 7:00 p.m.</w:t>
      </w:r>
    </w:p>
    <w:p w:rsidR="00A925B3" w:rsidRDefault="00A925B3" w:rsidP="005B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17 – Intermediate Holiday Concert – Auditorium – 7:00 p.m.</w:t>
      </w:r>
    </w:p>
    <w:p w:rsidR="00A925B3" w:rsidRDefault="00A925B3" w:rsidP="005B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18 – Red Cross Blood Drive – 8:00 a.m. – 2:00 p.m. – Auditorium Lobby</w:t>
      </w:r>
    </w:p>
    <w:p w:rsidR="00FB23AC" w:rsidRDefault="00FB23AC" w:rsidP="005B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23 – January 1 – Holiday Recess</w:t>
      </w:r>
    </w:p>
    <w:p w:rsidR="007C792B" w:rsidRPr="007E573D" w:rsidRDefault="00F8458D" w:rsidP="0045117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January 6 – Board of Education Meeting – </w:t>
      </w:r>
      <w:r w:rsidRPr="007E573D">
        <w:rPr>
          <w:rFonts w:ascii="Times New Roman" w:eastAsia="Times New Roman" w:hAnsi="Times New Roman" w:cs="Times New Roman"/>
          <w:sz w:val="24"/>
          <w:szCs w:val="24"/>
          <w:highlight w:val="yellow"/>
        </w:rPr>
        <w:t>SPECIAL START TIME 6:00 p.m.</w:t>
      </w:r>
      <w:r w:rsidR="0045117C" w:rsidRPr="007E573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~ </w:t>
      </w:r>
    </w:p>
    <w:p w:rsidR="00F8458D" w:rsidRDefault="0045117C" w:rsidP="007C792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573D">
        <w:rPr>
          <w:rFonts w:ascii="Times New Roman" w:eastAsia="Times New Roman" w:hAnsi="Times New Roman" w:cs="Times New Roman"/>
          <w:sz w:val="24"/>
          <w:szCs w:val="24"/>
          <w:highlight w:val="yellow"/>
        </w:rPr>
        <w:t>Executive Session until 7:30 p.m.</w:t>
      </w:r>
    </w:p>
    <w:p w:rsidR="009F1D5D" w:rsidRDefault="009F1D5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01EE" w:rsidRPr="00F203A0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F44" w:rsidRPr="0079534A" w:rsidRDefault="00E01AF9" w:rsidP="0079534A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79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708F" w:rsidRDefault="00E2708F" w:rsidP="0079534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peakers: R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recognized by the chair. Once recognized, please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79534A" w:rsidRDefault="0079534A" w:rsidP="0079534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3AC" w:rsidRDefault="00FB23AC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DCMO BOCES – Special Election for Board Member Vacancy</w:t>
      </w:r>
    </w:p>
    <w:p w:rsidR="00FB23AC" w:rsidRDefault="00FB23AC" w:rsidP="00FB23AC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B23AC" w:rsidRDefault="00837B23" w:rsidP="00837B2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Cast </w:t>
      </w:r>
      <w:r w:rsidR="00324DE4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vote for either Jermaine Bagnall-Graham OR Linda Tuller to fill a vacant board seat </w:t>
      </w:r>
      <w:r w:rsidR="007E573D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DCMO BOCES.</w:t>
      </w:r>
    </w:p>
    <w:p w:rsidR="00D1048B" w:rsidRDefault="00D1048B" w:rsidP="00D1048B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48B" w:rsidRDefault="00D1048B" w:rsidP="00D1048B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B23" w:rsidRPr="00837B23" w:rsidRDefault="00837B23" w:rsidP="00837B23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Pr="0079534A" w:rsidRDefault="0079534A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REPORTS</w:t>
      </w:r>
    </w:p>
    <w:p w:rsidR="0079534A" w:rsidRDefault="0079534A" w:rsidP="0079534A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795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Enrollment Report</w:t>
      </w:r>
    </w:p>
    <w:p w:rsidR="00772C40" w:rsidRDefault="00772C40" w:rsidP="00795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Mini-Grant Update – Ethan Leet</w:t>
      </w:r>
    </w:p>
    <w:p w:rsidR="0079534A" w:rsidRDefault="0079534A" w:rsidP="0079534A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F2F" w:rsidRDefault="00710F2F" w:rsidP="0079534A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BOARD COMMITTEE REPORTS</w:t>
      </w:r>
    </w:p>
    <w:p w:rsidR="00710F2F" w:rsidRDefault="00710F2F" w:rsidP="00710F2F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9534A" w:rsidRDefault="00FB23AC" w:rsidP="004B58C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Chenango County School Boards </w:t>
      </w:r>
      <w:r w:rsidR="004B58C1"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</w:p>
    <w:p w:rsidR="008D06F2" w:rsidRDefault="008D06F2" w:rsidP="004B58C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 Cmte. Report</w:t>
      </w:r>
    </w:p>
    <w:p w:rsidR="00030CCE" w:rsidRPr="004B58C1" w:rsidRDefault="00030CCE" w:rsidP="00030CCE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TRANSPORTATION</w:t>
      </w:r>
    </w:p>
    <w:p w:rsidR="0079534A" w:rsidRDefault="0079534A" w:rsidP="0079534A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10F2F" w:rsidRPr="0079534A" w:rsidRDefault="00710F2F" w:rsidP="0079534A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01AF9" w:rsidRPr="00AC4510" w:rsidRDefault="00E01AF9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r w:rsidR="0096003D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&amp;</w:t>
      </w: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PERSONNEL</w:t>
      </w:r>
    </w:p>
    <w:p w:rsidR="00AC4510" w:rsidRPr="00AC4510" w:rsidRDefault="00AC4510" w:rsidP="00AC45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01AF9" w:rsidRPr="0079534A" w:rsidRDefault="00E01AF9" w:rsidP="0017700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sz w:val="24"/>
          <w:szCs w:val="24"/>
        </w:rPr>
        <w:t>The Superintendent of Schools recommends the following board action:</w:t>
      </w:r>
    </w:p>
    <w:p w:rsidR="00DB1D92" w:rsidRDefault="00813399" w:rsidP="00D177B1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0B68" w:rsidRDefault="00E00B68" w:rsidP="004A43A5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Policy Changes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</w:t>
      </w:r>
    </w:p>
    <w:p w:rsidR="001726A1" w:rsidRPr="00E00B68" w:rsidRDefault="001726A1" w:rsidP="00E00B68">
      <w:pPr>
        <w:pStyle w:val="ListParagraph"/>
        <w:numPr>
          <w:ilvl w:val="1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First Reading - # 5653 – Credit Card Policy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</w:p>
    <w:p w:rsidR="00E00B68" w:rsidRPr="001726A1" w:rsidRDefault="00E00B68" w:rsidP="00E00B68">
      <w:pPr>
        <w:pStyle w:val="ListParagraph"/>
        <w:numPr>
          <w:ilvl w:val="1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First Reading - # 7612.2 – Medication – Carrying and Self-Administration</w:t>
      </w:r>
    </w:p>
    <w:p w:rsidR="001726A1" w:rsidRDefault="001726A1" w:rsidP="001726A1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4A43A5" w:rsidRPr="00B751D9" w:rsidRDefault="004A43A5" w:rsidP="004A43A5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Abolish Position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4A43A5" w:rsidRDefault="004A43A5" w:rsidP="004A43A5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Aide (F/T 1:1)</w:t>
      </w:r>
      <w:r w:rsidR="001726A1">
        <w:rPr>
          <w:rFonts w:ascii="Times New Roman" w:eastAsia="Times New Roman" w:hAnsi="Times New Roman" w:cs="Times New Roman"/>
          <w:sz w:val="24"/>
          <w:szCs w:val="24"/>
        </w:rPr>
        <w:t xml:space="preserve"> Effective December 1, 2015</w:t>
      </w:r>
    </w:p>
    <w:p w:rsidR="004A43A5" w:rsidRDefault="004A43A5" w:rsidP="004A43A5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BD632A" w:rsidRDefault="00BD632A" w:rsidP="002106F6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Position(s)</w:t>
      </w:r>
      <w:r w:rsidRPr="00BD632A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BD632A" w:rsidRDefault="00BD632A" w:rsidP="00BD632A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 Driver (2)</w:t>
      </w:r>
    </w:p>
    <w:p w:rsidR="00BD632A" w:rsidRDefault="00BD632A" w:rsidP="00BD632A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2106F6" w:rsidRPr="00B751D9" w:rsidRDefault="002106F6" w:rsidP="002106F6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Resignation(s)</w:t>
      </w:r>
      <w:r w:rsidRPr="002106F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2106F6" w:rsidRDefault="002106F6" w:rsidP="002106F6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Donna Marie Utter – Retirement Effective June 30, 2016</w:t>
      </w:r>
    </w:p>
    <w:p w:rsidR="002106F6" w:rsidRDefault="002106F6" w:rsidP="002106F6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72498E" w:rsidRDefault="0072498E" w:rsidP="0072498E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Unpaid Leave(s) of Absence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(CA)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498E" w:rsidRDefault="0072498E" w:rsidP="0072498E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72498E" w:rsidRDefault="0072498E" w:rsidP="0072498E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Sunnie Williams – November 30 – December 22, 2015 </w:t>
      </w:r>
    </w:p>
    <w:p w:rsidR="0072498E" w:rsidRDefault="00C23BD4" w:rsidP="0072498E">
      <w:pPr>
        <w:pStyle w:val="ListParagraph"/>
        <w:tabs>
          <w:tab w:val="left" w:pos="144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Jamielyn</w:t>
      </w:r>
      <w:r w:rsidR="0072498E">
        <w:rPr>
          <w:rFonts w:ascii="Times New Roman" w:eastAsia="Times New Roman" w:hAnsi="Times New Roman" w:cs="Times New Roman"/>
          <w:sz w:val="24"/>
          <w:szCs w:val="24"/>
        </w:rPr>
        <w:t xml:space="preserve"> Pisan – December 1, 2015 – not to exceed June 30, 2016 for so long as she serves the district as home-bound special education instructor.</w:t>
      </w:r>
    </w:p>
    <w:p w:rsidR="0072498E" w:rsidRDefault="0072498E" w:rsidP="0072498E">
      <w:pPr>
        <w:pStyle w:val="ListParagraph"/>
        <w:tabs>
          <w:tab w:val="left" w:pos="144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423032" w:rsidRPr="00B751D9" w:rsidRDefault="00813399" w:rsidP="0096003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65A1E">
        <w:rPr>
          <w:rFonts w:ascii="Times New Roman" w:eastAsia="Times New Roman" w:hAnsi="Times New Roman" w:cs="Times New Roman"/>
          <w:sz w:val="24"/>
          <w:szCs w:val="24"/>
        </w:rPr>
        <w:t>Appointment(s)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6432EC" w:rsidRDefault="006432E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A43A5" w:rsidRDefault="004A43A5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Regular</w:t>
      </w:r>
    </w:p>
    <w:p w:rsidR="003F07E7" w:rsidRDefault="003F07E7" w:rsidP="003F07E7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Jamielyn Pisan – Homebound Instructor – Effective December 1, 2015, not to exceed June 30, 2016</w:t>
      </w:r>
    </w:p>
    <w:p w:rsidR="003F07E7" w:rsidRDefault="003F07E7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A43A5" w:rsidRPr="004A43A5" w:rsidRDefault="004A43A5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Keith W. Dunham – Bus Driver </w:t>
      </w:r>
      <w:r w:rsidR="005953FB">
        <w:rPr>
          <w:rFonts w:ascii="Times New Roman" w:eastAsia="Times New Roman" w:hAnsi="Times New Roman" w:cs="Times New Roman"/>
          <w:sz w:val="24"/>
          <w:szCs w:val="24"/>
        </w:rPr>
        <w:t xml:space="preserve">– Effective </w:t>
      </w:r>
      <w:r w:rsidR="0021589D">
        <w:rPr>
          <w:rFonts w:ascii="Times New Roman" w:eastAsia="Times New Roman" w:hAnsi="Times New Roman" w:cs="Times New Roman"/>
          <w:sz w:val="24"/>
          <w:szCs w:val="24"/>
        </w:rPr>
        <w:t>November 19, 2015</w:t>
      </w:r>
      <w:r w:rsidR="005953FB">
        <w:rPr>
          <w:rFonts w:ascii="Times New Roman" w:eastAsia="Times New Roman" w:hAnsi="Times New Roman" w:cs="Times New Roman"/>
          <w:sz w:val="24"/>
          <w:szCs w:val="24"/>
        </w:rPr>
        <w:t xml:space="preserve"> for a one-year probationary period ending </w:t>
      </w:r>
      <w:r w:rsidR="0021589D">
        <w:rPr>
          <w:rFonts w:ascii="Times New Roman" w:eastAsia="Times New Roman" w:hAnsi="Times New Roman" w:cs="Times New Roman"/>
          <w:sz w:val="24"/>
          <w:szCs w:val="24"/>
        </w:rPr>
        <w:t>November 18,</w:t>
      </w:r>
      <w:r w:rsidR="005953FB"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</w:p>
    <w:p w:rsidR="004A43A5" w:rsidRDefault="004A43A5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2498E" w:rsidRPr="0072498E" w:rsidRDefault="0072498E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C61500" w:rsidRDefault="00C6150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Co-Curricular</w:t>
      </w:r>
    </w:p>
    <w:p w:rsidR="00C61500" w:rsidRPr="00C61500" w:rsidRDefault="00C6150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Claudia Kachmarik – Accompanist replacing Karen Clark (MS &amp; HS)</w:t>
      </w:r>
    </w:p>
    <w:p w:rsidR="00C61500" w:rsidRDefault="00C6150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96F84" w:rsidRDefault="00A96F84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751D9" w:rsidRPr="004B58C1" w:rsidRDefault="006432E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58C1">
        <w:rPr>
          <w:rFonts w:ascii="Times New Roman" w:eastAsia="Times New Roman" w:hAnsi="Times New Roman" w:cs="Times New Roman"/>
          <w:sz w:val="24"/>
          <w:szCs w:val="24"/>
          <w:u w:val="single"/>
        </w:rPr>
        <w:t>Substitute(s)</w:t>
      </w:r>
    </w:p>
    <w:p w:rsidR="006432EC" w:rsidRDefault="00FB23A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Jessica Anderson – Substitute Teacher Aide K-12 and Cafeteria Worker</w:t>
      </w:r>
    </w:p>
    <w:p w:rsidR="00FB23AC" w:rsidRDefault="00FB23A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Heather Gardner – Substitute Teacher Aide UPK-2</w:t>
      </w:r>
    </w:p>
    <w:p w:rsidR="004B58C1" w:rsidRDefault="00FB23A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Mary Bennett – Substitute Teacher 6-12</w:t>
      </w:r>
    </w:p>
    <w:p w:rsidR="004B58C1" w:rsidRDefault="004B58C1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7E573D" w:rsidRDefault="0021589D" w:rsidP="0021589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Non-Instructional Sick Bank Request</w:t>
      </w:r>
      <w:r w:rsidR="007E573D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7F5176" w:rsidRPr="0021589D" w:rsidRDefault="0021589D" w:rsidP="007E573D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Andy Baranyk – Nine days covering 12/10 – 12/22/15.</w:t>
      </w:r>
    </w:p>
    <w:p w:rsidR="00EF30E2" w:rsidRPr="001726A1" w:rsidRDefault="00EF30E2" w:rsidP="001726A1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B2933" w:rsidRPr="008F4B7E" w:rsidRDefault="00E01AF9" w:rsidP="008F4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F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9B2933" w:rsidRDefault="009B2933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3A9F" w:rsidRDefault="00103A9F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Revenue &amp; Budget Status Reports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</w:p>
    <w:p w:rsidR="00103A9F" w:rsidRDefault="00103A9F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Treasurer’s Reports for Activity Funds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</w:t>
      </w:r>
    </w:p>
    <w:p w:rsidR="00103A9F" w:rsidRDefault="00E00B68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Internal Claims Audit Report</w:t>
      </w:r>
      <w:r w:rsidR="00103A9F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 w:rsidR="00103A9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="00103A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03A9F" w:rsidRDefault="00E00B68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Obsolete School Vehicle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</w:t>
      </w:r>
    </w:p>
    <w:p w:rsidR="00103A9F" w:rsidRPr="00E00B68" w:rsidRDefault="00E00B68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Transportation Committee – Approve Purchase &amp; Schedule Public Vote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</w:t>
      </w:r>
    </w:p>
    <w:p w:rsidR="00E00B68" w:rsidRPr="00E00B68" w:rsidRDefault="00E00B68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 to Establish Repair Reserve Fund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</w:t>
      </w:r>
    </w:p>
    <w:p w:rsidR="00824BB3" w:rsidRPr="00AD4A20" w:rsidRDefault="00E00B68" w:rsidP="00AD4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Voter Proposition to Establish Capital Reserve Fund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</w:t>
      </w:r>
    </w:p>
    <w:p w:rsidR="00AD4A20" w:rsidRPr="00AD4A20" w:rsidRDefault="00AD4A20" w:rsidP="00AD4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0">
        <w:rPr>
          <w:rFonts w:ascii="Times New Roman" w:eastAsia="Times New Roman" w:hAnsi="Times New Roman" w:cs="Times New Roman"/>
          <w:color w:val="000000"/>
          <w:sz w:val="24"/>
          <w:szCs w:val="24"/>
        </w:rPr>
        <w:t>BTD Health Insurance Consortium Update</w:t>
      </w:r>
    </w:p>
    <w:p w:rsidR="00103A9F" w:rsidRPr="00AD4A20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F1BBB" w:rsidRPr="00824BB3" w:rsidRDefault="00CF1BBB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EA4EEC" w:rsidRDefault="00EA4EEC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A4EEC" w:rsidRDefault="0099328D" w:rsidP="00824BB3">
      <w:pPr>
        <w:pStyle w:val="ListParagraph"/>
        <w:numPr>
          <w:ilvl w:val="0"/>
          <w:numId w:val="27"/>
        </w:numPr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 of Education Goals</w:t>
      </w:r>
    </w:p>
    <w:p w:rsidR="0072498E" w:rsidRDefault="0072498E" w:rsidP="0072498E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2498E" w:rsidRDefault="0072498E" w:rsidP="0072498E">
      <w:pPr>
        <w:shd w:val="clear" w:color="auto" w:fill="D9D9D9"/>
        <w:spacing w:after="120"/>
        <w:rPr>
          <w:b/>
          <w:bCs/>
        </w:rPr>
      </w:pPr>
      <w:r>
        <w:rPr>
          <w:b/>
          <w:bCs/>
        </w:rPr>
        <w:t>Cultivate and maintain partnerships with students, parents, staff, and the Greene community.</w:t>
      </w:r>
    </w:p>
    <w:p w:rsidR="0072498E" w:rsidRDefault="0072498E" w:rsidP="0072498E">
      <w:pPr>
        <w:pStyle w:val="ListParagraph"/>
        <w:numPr>
          <w:ilvl w:val="0"/>
          <w:numId w:val="36"/>
        </w:numPr>
        <w:spacing w:after="0" w:line="240" w:lineRule="auto"/>
        <w:contextualSpacing w:val="0"/>
      </w:pPr>
      <w:r>
        <w:t>Initiate the development of a District-wide social media plan.</w:t>
      </w:r>
    </w:p>
    <w:p w:rsidR="0072498E" w:rsidRDefault="0072498E" w:rsidP="0072498E">
      <w:pPr>
        <w:pStyle w:val="ListParagraph"/>
        <w:numPr>
          <w:ilvl w:val="0"/>
          <w:numId w:val="36"/>
        </w:numPr>
        <w:spacing w:after="0" w:line="240" w:lineRule="auto"/>
        <w:contextualSpacing w:val="0"/>
      </w:pPr>
      <w:r>
        <w:t xml:space="preserve">Establish a calendar to tentatively schedule Board Member attendance at school events.  The purpose is to increase the Board’s visibility and to demonstrate our interest in District culture and happenings.      </w:t>
      </w:r>
    </w:p>
    <w:p w:rsidR="0072498E" w:rsidRDefault="0072498E" w:rsidP="0072498E">
      <w:pPr>
        <w:shd w:val="clear" w:color="auto" w:fill="D9D9D9"/>
        <w:spacing w:after="120"/>
        <w:rPr>
          <w:b/>
          <w:bCs/>
        </w:rPr>
      </w:pPr>
      <w:r>
        <w:rPr>
          <w:b/>
          <w:bCs/>
        </w:rPr>
        <w:t>Support the District’s LINKS developed goal of “strengthening literacy across the content areas.”</w:t>
      </w:r>
    </w:p>
    <w:p w:rsidR="0072498E" w:rsidRDefault="0072498E" w:rsidP="0072498E">
      <w:pPr>
        <w:pStyle w:val="ListParagraph"/>
        <w:numPr>
          <w:ilvl w:val="0"/>
          <w:numId w:val="37"/>
        </w:numPr>
        <w:spacing w:after="0" w:line="240" w:lineRule="auto"/>
        <w:contextualSpacing w:val="0"/>
      </w:pPr>
      <w:r>
        <w:t>Request periodic administrative and faculty updates and/or presentations on progress toward the established LINK’s goal/s and PD initiatives toward addressing said goal/s.</w:t>
      </w:r>
    </w:p>
    <w:p w:rsidR="0072498E" w:rsidRDefault="0072498E" w:rsidP="0072498E">
      <w:pPr>
        <w:shd w:val="clear" w:color="auto" w:fill="D9D9D9"/>
        <w:spacing w:after="120"/>
        <w:rPr>
          <w:b/>
          <w:bCs/>
        </w:rPr>
      </w:pPr>
      <w:r>
        <w:rPr>
          <w:b/>
          <w:bCs/>
        </w:rPr>
        <w:t xml:space="preserve">Research, identify, and participate in targeted school board professional development with the intent of strengthening the Board’s effectiveness. </w:t>
      </w:r>
    </w:p>
    <w:p w:rsidR="00D1048B" w:rsidRDefault="0072498E" w:rsidP="00FB52F8">
      <w:pPr>
        <w:pStyle w:val="ListParagraph"/>
        <w:numPr>
          <w:ilvl w:val="0"/>
          <w:numId w:val="38"/>
        </w:numPr>
        <w:spacing w:after="0" w:line="240" w:lineRule="auto"/>
        <w:contextualSpacing w:val="0"/>
      </w:pPr>
      <w:r>
        <w:t>Refine the Board’s process for identifying PD needs.  Through this process, the BOE will identify and</w:t>
      </w:r>
      <w:r w:rsidR="00D1048B">
        <w:t xml:space="preserve"> prioritize PD needs annually. </w:t>
      </w:r>
    </w:p>
    <w:p w:rsidR="0072498E" w:rsidRDefault="0072498E" w:rsidP="00FB52F8">
      <w:pPr>
        <w:pStyle w:val="ListParagraph"/>
        <w:numPr>
          <w:ilvl w:val="0"/>
          <w:numId w:val="38"/>
        </w:numPr>
        <w:spacing w:after="0" w:line="240" w:lineRule="auto"/>
        <w:contextualSpacing w:val="0"/>
      </w:pPr>
      <w:r>
        <w:t xml:space="preserve">Consider and schedule targeted PD or in-service options through NYSSBA, </w:t>
      </w:r>
      <w:r w:rsidR="00364B4C" w:rsidRPr="00D1048B">
        <w:rPr>
          <w:rFonts w:ascii="Arial" w:hAnsi="Arial" w:cs="Arial"/>
          <w:sz w:val="20"/>
          <w:szCs w:val="20"/>
        </w:rPr>
        <w:t>Hogan, Sarzynski, Lynch, DeWind &amp; Gregory, LLP</w:t>
      </w:r>
      <w:r w:rsidR="00D1048B" w:rsidRPr="00D1048B">
        <w:rPr>
          <w:rFonts w:ascii="Arial" w:hAnsi="Arial" w:cs="Arial"/>
          <w:sz w:val="20"/>
          <w:szCs w:val="20"/>
        </w:rPr>
        <w:t xml:space="preserve">, </w:t>
      </w:r>
      <w:r>
        <w:t>the District Superintendent and other services providers that would best meet identified needs.</w:t>
      </w:r>
    </w:p>
    <w:p w:rsidR="0072498E" w:rsidRPr="0072498E" w:rsidRDefault="0072498E" w:rsidP="007249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24BB3" w:rsidRDefault="00824BB3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3A9F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824BB3" w:rsidRDefault="00E01AF9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824BB3" w:rsidRDefault="00824BB3" w:rsidP="00824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1800"/>
        <w:gridCol w:w="3060"/>
        <w:gridCol w:w="2700"/>
        <w:gridCol w:w="1620"/>
      </w:tblGrid>
      <w:tr w:rsidR="00824BB3" w:rsidTr="00177002">
        <w:tc>
          <w:tcPr>
            <w:tcW w:w="18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Directed Date:</w:t>
            </w:r>
          </w:p>
        </w:tc>
        <w:tc>
          <w:tcPr>
            <w:tcW w:w="306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Task:</w:t>
            </w:r>
          </w:p>
        </w:tc>
        <w:tc>
          <w:tcPr>
            <w:tcW w:w="27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Responsibility Of:</w:t>
            </w:r>
          </w:p>
        </w:tc>
        <w:tc>
          <w:tcPr>
            <w:tcW w:w="162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Report Back: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3/7/2007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Policy/ Procedure Manual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7/15/2015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Chrome Book Use Update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Jan.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10/7/2015</w:t>
            </w: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 Update</w:t>
            </w: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Chairs</w:t>
            </w:r>
          </w:p>
        </w:tc>
        <w:tc>
          <w:tcPr>
            <w:tcW w:w="162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Jan.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10/21/2015</w:t>
            </w: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Innovative Practices Mini Grant Update</w:t>
            </w: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Nov./Dec. 2015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D1048B" w:rsidTr="00177002">
        <w:tc>
          <w:tcPr>
            <w:tcW w:w="1800" w:type="dxa"/>
          </w:tcPr>
          <w:p w:rsidR="00D1048B" w:rsidRDefault="00D1048B" w:rsidP="00D1048B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D1048B" w:rsidRDefault="00D1048B" w:rsidP="00F87987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</w:tcPr>
          <w:p w:rsidR="00D1048B" w:rsidRDefault="00D1048B" w:rsidP="00F87987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D1048B" w:rsidRDefault="00D1048B" w:rsidP="00F87987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177002" w:rsidRPr="00177002" w:rsidRDefault="00177002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048B" w:rsidRDefault="00D1048B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048B" w:rsidRDefault="00D1048B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048B" w:rsidRPr="00D1048B" w:rsidRDefault="00D1048B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843883" w:rsidRDefault="00E01AF9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843883" w:rsidRDefault="00843883" w:rsidP="00843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3883" w:rsidRDefault="00843883" w:rsidP="00843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048B" w:rsidRPr="00843883" w:rsidRDefault="00D1048B" w:rsidP="00843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177002" w:rsidRDefault="00177002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534A" w:rsidRPr="00177002" w:rsidRDefault="0079534A" w:rsidP="00177002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28D" w:rsidRDefault="0079534A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peakers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843883" w:rsidRDefault="00843883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883" w:rsidRDefault="00843883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D41F9F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843883" w:rsidRDefault="00843883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177002" w:rsidRDefault="00C5287C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ADJOURNMENT</w:t>
      </w:r>
    </w:p>
    <w:p w:rsidR="00FB0768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C4C43" w:rsidRDefault="00FC4C43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177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1: Provide quality programs to prepare all students with skills and knowledge to become responsible citizens, productive workers, and lifelong learners.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2: Provide safe, quality facilities, which enhance the programs for the district’s students and community.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3: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4: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E" w:rsidRDefault="00FC37FE" w:rsidP="00A65566">
      <w:pPr>
        <w:spacing w:after="0" w:line="240" w:lineRule="auto"/>
      </w:pPr>
      <w:r>
        <w:separator/>
      </w:r>
    </w:p>
  </w:endnote>
  <w:endnote w:type="continuationSeparator" w:id="0">
    <w:p w:rsidR="00FC37FE" w:rsidRDefault="00FC37FE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E" w:rsidRDefault="00FC37FE" w:rsidP="00A65566">
      <w:pPr>
        <w:spacing w:after="0" w:line="240" w:lineRule="auto"/>
      </w:pPr>
      <w:r>
        <w:separator/>
      </w:r>
    </w:p>
  </w:footnote>
  <w:footnote w:type="continuationSeparator" w:id="0">
    <w:p w:rsidR="00FC37FE" w:rsidRDefault="00FC37FE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387"/>
    <w:multiLevelType w:val="hybridMultilevel"/>
    <w:tmpl w:val="8968D6D4"/>
    <w:lvl w:ilvl="0" w:tplc="2DBE58EE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1714D"/>
    <w:multiLevelType w:val="hybridMultilevel"/>
    <w:tmpl w:val="EF3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F0EF4"/>
    <w:multiLevelType w:val="hybridMultilevel"/>
    <w:tmpl w:val="CC8E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7F285E"/>
    <w:multiLevelType w:val="hybridMultilevel"/>
    <w:tmpl w:val="82940D58"/>
    <w:lvl w:ilvl="0" w:tplc="CC64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B38CF"/>
    <w:multiLevelType w:val="hybridMultilevel"/>
    <w:tmpl w:val="77B6F250"/>
    <w:lvl w:ilvl="0" w:tplc="EA16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765DB"/>
    <w:multiLevelType w:val="hybridMultilevel"/>
    <w:tmpl w:val="A438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663BBB"/>
    <w:multiLevelType w:val="hybridMultilevel"/>
    <w:tmpl w:val="53D6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33449"/>
    <w:multiLevelType w:val="hybridMultilevel"/>
    <w:tmpl w:val="81120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D810E3"/>
    <w:multiLevelType w:val="hybridMultilevel"/>
    <w:tmpl w:val="25A6A9A4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6" w15:restartNumberingAfterBreak="0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99095D"/>
    <w:multiLevelType w:val="hybridMultilevel"/>
    <w:tmpl w:val="03C637B0"/>
    <w:lvl w:ilvl="0" w:tplc="6FA2F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7E6BFF"/>
    <w:multiLevelType w:val="hybridMultilevel"/>
    <w:tmpl w:val="DE2A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5"/>
  </w:num>
  <w:num w:numId="4">
    <w:abstractNumId w:val="35"/>
  </w:num>
  <w:num w:numId="5">
    <w:abstractNumId w:val="14"/>
  </w:num>
  <w:num w:numId="6">
    <w:abstractNumId w:val="7"/>
  </w:num>
  <w:num w:numId="7">
    <w:abstractNumId w:val="3"/>
  </w:num>
  <w:num w:numId="8">
    <w:abstractNumId w:val="19"/>
  </w:num>
  <w:num w:numId="9">
    <w:abstractNumId w:val="33"/>
  </w:num>
  <w:num w:numId="10">
    <w:abstractNumId w:val="13"/>
  </w:num>
  <w:num w:numId="11">
    <w:abstractNumId w:val="18"/>
  </w:num>
  <w:num w:numId="12">
    <w:abstractNumId w:val="5"/>
  </w:num>
  <w:num w:numId="13">
    <w:abstractNumId w:val="10"/>
  </w:num>
  <w:num w:numId="14">
    <w:abstractNumId w:val="32"/>
  </w:num>
  <w:num w:numId="15">
    <w:abstractNumId w:val="27"/>
  </w:num>
  <w:num w:numId="16">
    <w:abstractNumId w:val="1"/>
  </w:num>
  <w:num w:numId="17">
    <w:abstractNumId w:val="31"/>
  </w:num>
  <w:num w:numId="18">
    <w:abstractNumId w:val="23"/>
  </w:num>
  <w:num w:numId="19">
    <w:abstractNumId w:val="24"/>
  </w:num>
  <w:num w:numId="20">
    <w:abstractNumId w:val="4"/>
  </w:num>
  <w:num w:numId="21">
    <w:abstractNumId w:val="20"/>
  </w:num>
  <w:num w:numId="22">
    <w:abstractNumId w:val="26"/>
  </w:num>
  <w:num w:numId="23">
    <w:abstractNumId w:val="30"/>
  </w:num>
  <w:num w:numId="24">
    <w:abstractNumId w:val="9"/>
  </w:num>
  <w:num w:numId="25">
    <w:abstractNumId w:val="29"/>
  </w:num>
  <w:num w:numId="26">
    <w:abstractNumId w:val="8"/>
  </w:num>
  <w:num w:numId="27">
    <w:abstractNumId w:val="36"/>
  </w:num>
  <w:num w:numId="28">
    <w:abstractNumId w:val="12"/>
  </w:num>
  <w:num w:numId="29">
    <w:abstractNumId w:val="2"/>
  </w:num>
  <w:num w:numId="30">
    <w:abstractNumId w:val="22"/>
  </w:num>
  <w:num w:numId="31">
    <w:abstractNumId w:val="28"/>
  </w:num>
  <w:num w:numId="32">
    <w:abstractNumId w:val="6"/>
  </w:num>
  <w:num w:numId="33">
    <w:abstractNumId w:val="16"/>
  </w:num>
  <w:num w:numId="34">
    <w:abstractNumId w:val="15"/>
  </w:num>
  <w:num w:numId="35">
    <w:abstractNumId w:val="0"/>
  </w:num>
  <w:num w:numId="36">
    <w:abstractNumId w:val="21"/>
  </w:num>
  <w:num w:numId="37">
    <w:abstractNumId w:val="3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13C74"/>
    <w:rsid w:val="00016917"/>
    <w:rsid w:val="0002070E"/>
    <w:rsid w:val="00020A16"/>
    <w:rsid w:val="000240A7"/>
    <w:rsid w:val="0002458B"/>
    <w:rsid w:val="0002460C"/>
    <w:rsid w:val="00030CCE"/>
    <w:rsid w:val="00034A74"/>
    <w:rsid w:val="000461DE"/>
    <w:rsid w:val="00046339"/>
    <w:rsid w:val="00046949"/>
    <w:rsid w:val="000548DD"/>
    <w:rsid w:val="00055D85"/>
    <w:rsid w:val="00055E55"/>
    <w:rsid w:val="00056847"/>
    <w:rsid w:val="000672E1"/>
    <w:rsid w:val="00070C2F"/>
    <w:rsid w:val="00071169"/>
    <w:rsid w:val="000750F4"/>
    <w:rsid w:val="00082CB7"/>
    <w:rsid w:val="000842A4"/>
    <w:rsid w:val="00085505"/>
    <w:rsid w:val="000855AA"/>
    <w:rsid w:val="00086F64"/>
    <w:rsid w:val="000879E6"/>
    <w:rsid w:val="00091A46"/>
    <w:rsid w:val="000A3CDA"/>
    <w:rsid w:val="000A4116"/>
    <w:rsid w:val="000A45E8"/>
    <w:rsid w:val="000C233A"/>
    <w:rsid w:val="000C3151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103A9F"/>
    <w:rsid w:val="001042D0"/>
    <w:rsid w:val="00105488"/>
    <w:rsid w:val="001121A1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47584"/>
    <w:rsid w:val="001541F3"/>
    <w:rsid w:val="00154FBE"/>
    <w:rsid w:val="00164265"/>
    <w:rsid w:val="0017139E"/>
    <w:rsid w:val="00171D1B"/>
    <w:rsid w:val="001726A1"/>
    <w:rsid w:val="001766E9"/>
    <w:rsid w:val="00177002"/>
    <w:rsid w:val="0018357C"/>
    <w:rsid w:val="00185FF1"/>
    <w:rsid w:val="0019380E"/>
    <w:rsid w:val="00196FF8"/>
    <w:rsid w:val="001A01EE"/>
    <w:rsid w:val="001A1783"/>
    <w:rsid w:val="001B11EF"/>
    <w:rsid w:val="001B1F7C"/>
    <w:rsid w:val="001B397F"/>
    <w:rsid w:val="001C063D"/>
    <w:rsid w:val="001C356F"/>
    <w:rsid w:val="001C43DE"/>
    <w:rsid w:val="001C6E76"/>
    <w:rsid w:val="001D05BA"/>
    <w:rsid w:val="001D57EA"/>
    <w:rsid w:val="001D619A"/>
    <w:rsid w:val="001E3FED"/>
    <w:rsid w:val="001E5064"/>
    <w:rsid w:val="00202B45"/>
    <w:rsid w:val="002038FC"/>
    <w:rsid w:val="00206B1D"/>
    <w:rsid w:val="002106F6"/>
    <w:rsid w:val="0021589D"/>
    <w:rsid w:val="002222B6"/>
    <w:rsid w:val="00222868"/>
    <w:rsid w:val="002250EF"/>
    <w:rsid w:val="00227B23"/>
    <w:rsid w:val="00231E74"/>
    <w:rsid w:val="002329A2"/>
    <w:rsid w:val="002468D9"/>
    <w:rsid w:val="002502CD"/>
    <w:rsid w:val="002507FE"/>
    <w:rsid w:val="00256142"/>
    <w:rsid w:val="00264DB7"/>
    <w:rsid w:val="00265045"/>
    <w:rsid w:val="0026623D"/>
    <w:rsid w:val="00274D44"/>
    <w:rsid w:val="002773F5"/>
    <w:rsid w:val="00283476"/>
    <w:rsid w:val="002A01D8"/>
    <w:rsid w:val="002A1845"/>
    <w:rsid w:val="002B6986"/>
    <w:rsid w:val="002C1916"/>
    <w:rsid w:val="002C2C2A"/>
    <w:rsid w:val="002C5A35"/>
    <w:rsid w:val="002E00E1"/>
    <w:rsid w:val="002E012A"/>
    <w:rsid w:val="002E0290"/>
    <w:rsid w:val="002E0C69"/>
    <w:rsid w:val="002E7F05"/>
    <w:rsid w:val="002F7CA3"/>
    <w:rsid w:val="00300999"/>
    <w:rsid w:val="003022FA"/>
    <w:rsid w:val="003067B3"/>
    <w:rsid w:val="003074C3"/>
    <w:rsid w:val="00316EA4"/>
    <w:rsid w:val="00320197"/>
    <w:rsid w:val="00324DE4"/>
    <w:rsid w:val="003265A5"/>
    <w:rsid w:val="003367F6"/>
    <w:rsid w:val="0033704C"/>
    <w:rsid w:val="00341A12"/>
    <w:rsid w:val="0034378C"/>
    <w:rsid w:val="003531FE"/>
    <w:rsid w:val="00353B67"/>
    <w:rsid w:val="00354809"/>
    <w:rsid w:val="00356313"/>
    <w:rsid w:val="00356E2C"/>
    <w:rsid w:val="00360162"/>
    <w:rsid w:val="00364B4C"/>
    <w:rsid w:val="003676DD"/>
    <w:rsid w:val="00367C52"/>
    <w:rsid w:val="00373493"/>
    <w:rsid w:val="00374A10"/>
    <w:rsid w:val="00381288"/>
    <w:rsid w:val="00387AF1"/>
    <w:rsid w:val="00387E2B"/>
    <w:rsid w:val="003917CE"/>
    <w:rsid w:val="00392B03"/>
    <w:rsid w:val="003A2130"/>
    <w:rsid w:val="003A347B"/>
    <w:rsid w:val="003A3647"/>
    <w:rsid w:val="003A5B43"/>
    <w:rsid w:val="003B44C1"/>
    <w:rsid w:val="003B5F67"/>
    <w:rsid w:val="003C095B"/>
    <w:rsid w:val="003C1E7B"/>
    <w:rsid w:val="003C20DB"/>
    <w:rsid w:val="003C6CC5"/>
    <w:rsid w:val="003D0388"/>
    <w:rsid w:val="003D07E7"/>
    <w:rsid w:val="003D3D1F"/>
    <w:rsid w:val="003D5A1C"/>
    <w:rsid w:val="003F07E7"/>
    <w:rsid w:val="003F16E5"/>
    <w:rsid w:val="003F2422"/>
    <w:rsid w:val="003F2E7B"/>
    <w:rsid w:val="003F4A1F"/>
    <w:rsid w:val="003F54BC"/>
    <w:rsid w:val="003F642A"/>
    <w:rsid w:val="003F6444"/>
    <w:rsid w:val="004031BE"/>
    <w:rsid w:val="00405070"/>
    <w:rsid w:val="0040631B"/>
    <w:rsid w:val="00412D85"/>
    <w:rsid w:val="004149DD"/>
    <w:rsid w:val="00415303"/>
    <w:rsid w:val="00423032"/>
    <w:rsid w:val="004319CD"/>
    <w:rsid w:val="00431B30"/>
    <w:rsid w:val="00432A25"/>
    <w:rsid w:val="0043720E"/>
    <w:rsid w:val="00441C69"/>
    <w:rsid w:val="00443FA1"/>
    <w:rsid w:val="004447EB"/>
    <w:rsid w:val="004449B8"/>
    <w:rsid w:val="00444BBC"/>
    <w:rsid w:val="00444EA9"/>
    <w:rsid w:val="00446D2E"/>
    <w:rsid w:val="004475AE"/>
    <w:rsid w:val="0045117C"/>
    <w:rsid w:val="004575E6"/>
    <w:rsid w:val="00457FDA"/>
    <w:rsid w:val="004758E2"/>
    <w:rsid w:val="00480810"/>
    <w:rsid w:val="00483C53"/>
    <w:rsid w:val="00487880"/>
    <w:rsid w:val="004932A3"/>
    <w:rsid w:val="004969B4"/>
    <w:rsid w:val="004974CE"/>
    <w:rsid w:val="00497EAB"/>
    <w:rsid w:val="004A43A5"/>
    <w:rsid w:val="004B20BB"/>
    <w:rsid w:val="004B4897"/>
    <w:rsid w:val="004B5045"/>
    <w:rsid w:val="004B58C1"/>
    <w:rsid w:val="004C168C"/>
    <w:rsid w:val="004D213E"/>
    <w:rsid w:val="004D4456"/>
    <w:rsid w:val="004D5624"/>
    <w:rsid w:val="004D5BC6"/>
    <w:rsid w:val="004E63F2"/>
    <w:rsid w:val="004F3FEB"/>
    <w:rsid w:val="004F621A"/>
    <w:rsid w:val="00503011"/>
    <w:rsid w:val="00503125"/>
    <w:rsid w:val="005050D5"/>
    <w:rsid w:val="00507018"/>
    <w:rsid w:val="00512F44"/>
    <w:rsid w:val="0051565B"/>
    <w:rsid w:val="00520C38"/>
    <w:rsid w:val="00522461"/>
    <w:rsid w:val="005268D3"/>
    <w:rsid w:val="005330FD"/>
    <w:rsid w:val="00534CAB"/>
    <w:rsid w:val="00536993"/>
    <w:rsid w:val="005420BD"/>
    <w:rsid w:val="005449A6"/>
    <w:rsid w:val="00546C02"/>
    <w:rsid w:val="005505E2"/>
    <w:rsid w:val="0056232A"/>
    <w:rsid w:val="00563CAF"/>
    <w:rsid w:val="00570431"/>
    <w:rsid w:val="00572C66"/>
    <w:rsid w:val="00577D8E"/>
    <w:rsid w:val="005827BB"/>
    <w:rsid w:val="005928C0"/>
    <w:rsid w:val="005953FB"/>
    <w:rsid w:val="005A5B69"/>
    <w:rsid w:val="005A6859"/>
    <w:rsid w:val="005B1A35"/>
    <w:rsid w:val="005B4F75"/>
    <w:rsid w:val="005B6C33"/>
    <w:rsid w:val="005C143E"/>
    <w:rsid w:val="005C32B7"/>
    <w:rsid w:val="005C3FA7"/>
    <w:rsid w:val="005C41C4"/>
    <w:rsid w:val="005C5E0C"/>
    <w:rsid w:val="005C7C5D"/>
    <w:rsid w:val="005D12FA"/>
    <w:rsid w:val="005D5113"/>
    <w:rsid w:val="005D6403"/>
    <w:rsid w:val="005E2EE8"/>
    <w:rsid w:val="005E400A"/>
    <w:rsid w:val="005E49DC"/>
    <w:rsid w:val="005F3ABD"/>
    <w:rsid w:val="005F47E8"/>
    <w:rsid w:val="005F5A30"/>
    <w:rsid w:val="0060178B"/>
    <w:rsid w:val="006018FA"/>
    <w:rsid w:val="00602297"/>
    <w:rsid w:val="00604E4C"/>
    <w:rsid w:val="00605748"/>
    <w:rsid w:val="00605AF4"/>
    <w:rsid w:val="00616333"/>
    <w:rsid w:val="00620297"/>
    <w:rsid w:val="00632369"/>
    <w:rsid w:val="006329CF"/>
    <w:rsid w:val="006353FE"/>
    <w:rsid w:val="0064199B"/>
    <w:rsid w:val="006432EC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2C56"/>
    <w:rsid w:val="00665CFF"/>
    <w:rsid w:val="00667E53"/>
    <w:rsid w:val="00671131"/>
    <w:rsid w:val="00671632"/>
    <w:rsid w:val="006731AD"/>
    <w:rsid w:val="00682783"/>
    <w:rsid w:val="00684964"/>
    <w:rsid w:val="0068685C"/>
    <w:rsid w:val="00686B0F"/>
    <w:rsid w:val="006905F2"/>
    <w:rsid w:val="0069269E"/>
    <w:rsid w:val="00695996"/>
    <w:rsid w:val="006963FE"/>
    <w:rsid w:val="006A36BF"/>
    <w:rsid w:val="006A4454"/>
    <w:rsid w:val="006A743D"/>
    <w:rsid w:val="006B0F58"/>
    <w:rsid w:val="006B1430"/>
    <w:rsid w:val="006B4861"/>
    <w:rsid w:val="006C14F0"/>
    <w:rsid w:val="006C39DD"/>
    <w:rsid w:val="006D2A44"/>
    <w:rsid w:val="006F1F18"/>
    <w:rsid w:val="006F405A"/>
    <w:rsid w:val="006F4C7F"/>
    <w:rsid w:val="006F5E53"/>
    <w:rsid w:val="0070349A"/>
    <w:rsid w:val="007038DC"/>
    <w:rsid w:val="00710F2F"/>
    <w:rsid w:val="00712D1B"/>
    <w:rsid w:val="0072498E"/>
    <w:rsid w:val="00730A6B"/>
    <w:rsid w:val="00733E1A"/>
    <w:rsid w:val="00735FC6"/>
    <w:rsid w:val="007360A0"/>
    <w:rsid w:val="007414D9"/>
    <w:rsid w:val="0074239F"/>
    <w:rsid w:val="007443DD"/>
    <w:rsid w:val="00744EA0"/>
    <w:rsid w:val="007600A3"/>
    <w:rsid w:val="00762037"/>
    <w:rsid w:val="007629AB"/>
    <w:rsid w:val="00764414"/>
    <w:rsid w:val="00770A11"/>
    <w:rsid w:val="00772801"/>
    <w:rsid w:val="00772C40"/>
    <w:rsid w:val="00780FA8"/>
    <w:rsid w:val="007815F9"/>
    <w:rsid w:val="007821FE"/>
    <w:rsid w:val="00782408"/>
    <w:rsid w:val="00787C8A"/>
    <w:rsid w:val="0079534A"/>
    <w:rsid w:val="00795A45"/>
    <w:rsid w:val="007961FF"/>
    <w:rsid w:val="007A0E23"/>
    <w:rsid w:val="007A1D62"/>
    <w:rsid w:val="007A56E6"/>
    <w:rsid w:val="007A7AB1"/>
    <w:rsid w:val="007B4830"/>
    <w:rsid w:val="007B57D1"/>
    <w:rsid w:val="007C2C85"/>
    <w:rsid w:val="007C792B"/>
    <w:rsid w:val="007D00B0"/>
    <w:rsid w:val="007D737E"/>
    <w:rsid w:val="007E20C9"/>
    <w:rsid w:val="007E573D"/>
    <w:rsid w:val="007F5176"/>
    <w:rsid w:val="00802A3B"/>
    <w:rsid w:val="00803F58"/>
    <w:rsid w:val="00811768"/>
    <w:rsid w:val="00813399"/>
    <w:rsid w:val="00813D64"/>
    <w:rsid w:val="00817B8F"/>
    <w:rsid w:val="00821D48"/>
    <w:rsid w:val="008234AE"/>
    <w:rsid w:val="00824BB3"/>
    <w:rsid w:val="008262BC"/>
    <w:rsid w:val="00826374"/>
    <w:rsid w:val="00827165"/>
    <w:rsid w:val="00834D1C"/>
    <w:rsid w:val="008362DA"/>
    <w:rsid w:val="00836AD6"/>
    <w:rsid w:val="00837932"/>
    <w:rsid w:val="00837B23"/>
    <w:rsid w:val="00840982"/>
    <w:rsid w:val="00843883"/>
    <w:rsid w:val="00843FCB"/>
    <w:rsid w:val="008531E6"/>
    <w:rsid w:val="00853B5B"/>
    <w:rsid w:val="00865FB2"/>
    <w:rsid w:val="0086667B"/>
    <w:rsid w:val="00866925"/>
    <w:rsid w:val="008674FD"/>
    <w:rsid w:val="008707FB"/>
    <w:rsid w:val="0087688A"/>
    <w:rsid w:val="00891157"/>
    <w:rsid w:val="008918A2"/>
    <w:rsid w:val="008968FF"/>
    <w:rsid w:val="008A4BEF"/>
    <w:rsid w:val="008B0437"/>
    <w:rsid w:val="008B0D10"/>
    <w:rsid w:val="008B11ED"/>
    <w:rsid w:val="008B1534"/>
    <w:rsid w:val="008B231B"/>
    <w:rsid w:val="008B30BD"/>
    <w:rsid w:val="008C192B"/>
    <w:rsid w:val="008D06F2"/>
    <w:rsid w:val="008D1327"/>
    <w:rsid w:val="008D3033"/>
    <w:rsid w:val="008E381F"/>
    <w:rsid w:val="008E6C1C"/>
    <w:rsid w:val="008F1F6E"/>
    <w:rsid w:val="008F4156"/>
    <w:rsid w:val="008F4AEA"/>
    <w:rsid w:val="008F4B7E"/>
    <w:rsid w:val="00901FB1"/>
    <w:rsid w:val="00902736"/>
    <w:rsid w:val="00904E87"/>
    <w:rsid w:val="009059EE"/>
    <w:rsid w:val="00907B55"/>
    <w:rsid w:val="009145BA"/>
    <w:rsid w:val="00924645"/>
    <w:rsid w:val="00925117"/>
    <w:rsid w:val="0093039D"/>
    <w:rsid w:val="00931B09"/>
    <w:rsid w:val="00934006"/>
    <w:rsid w:val="00940865"/>
    <w:rsid w:val="00950483"/>
    <w:rsid w:val="009531A0"/>
    <w:rsid w:val="0096003D"/>
    <w:rsid w:val="009624BF"/>
    <w:rsid w:val="00963E4A"/>
    <w:rsid w:val="00964B7B"/>
    <w:rsid w:val="00971055"/>
    <w:rsid w:val="0097206E"/>
    <w:rsid w:val="00972BA5"/>
    <w:rsid w:val="009755F5"/>
    <w:rsid w:val="00976FAC"/>
    <w:rsid w:val="009774A7"/>
    <w:rsid w:val="00981307"/>
    <w:rsid w:val="00982DFB"/>
    <w:rsid w:val="00983ECF"/>
    <w:rsid w:val="00984516"/>
    <w:rsid w:val="009861CE"/>
    <w:rsid w:val="00992EA2"/>
    <w:rsid w:val="0099328D"/>
    <w:rsid w:val="009A6827"/>
    <w:rsid w:val="009B0234"/>
    <w:rsid w:val="009B02ED"/>
    <w:rsid w:val="009B2933"/>
    <w:rsid w:val="009B2C6C"/>
    <w:rsid w:val="009B4D28"/>
    <w:rsid w:val="009B74E1"/>
    <w:rsid w:val="009C23AC"/>
    <w:rsid w:val="009C7B58"/>
    <w:rsid w:val="009D428A"/>
    <w:rsid w:val="009D6798"/>
    <w:rsid w:val="009E24D4"/>
    <w:rsid w:val="009E4961"/>
    <w:rsid w:val="009E7D93"/>
    <w:rsid w:val="009F05E2"/>
    <w:rsid w:val="009F1D5D"/>
    <w:rsid w:val="009F3902"/>
    <w:rsid w:val="009F4AF3"/>
    <w:rsid w:val="009F52A8"/>
    <w:rsid w:val="00A06179"/>
    <w:rsid w:val="00A123F7"/>
    <w:rsid w:val="00A16DD0"/>
    <w:rsid w:val="00A17FA0"/>
    <w:rsid w:val="00A564C4"/>
    <w:rsid w:val="00A65566"/>
    <w:rsid w:val="00A70EDC"/>
    <w:rsid w:val="00A7376B"/>
    <w:rsid w:val="00A82DE5"/>
    <w:rsid w:val="00A85FEC"/>
    <w:rsid w:val="00A925B3"/>
    <w:rsid w:val="00A96F84"/>
    <w:rsid w:val="00A97AB7"/>
    <w:rsid w:val="00AA6B70"/>
    <w:rsid w:val="00AB0530"/>
    <w:rsid w:val="00AB5116"/>
    <w:rsid w:val="00AB5718"/>
    <w:rsid w:val="00AC0FC4"/>
    <w:rsid w:val="00AC36FE"/>
    <w:rsid w:val="00AC4488"/>
    <w:rsid w:val="00AC4510"/>
    <w:rsid w:val="00AC50CA"/>
    <w:rsid w:val="00AD3C9B"/>
    <w:rsid w:val="00AD4A20"/>
    <w:rsid w:val="00AD4EA7"/>
    <w:rsid w:val="00AD5134"/>
    <w:rsid w:val="00AD543B"/>
    <w:rsid w:val="00AE2130"/>
    <w:rsid w:val="00AE4796"/>
    <w:rsid w:val="00AE774E"/>
    <w:rsid w:val="00AF48F2"/>
    <w:rsid w:val="00B005B6"/>
    <w:rsid w:val="00B01959"/>
    <w:rsid w:val="00B153E5"/>
    <w:rsid w:val="00B15508"/>
    <w:rsid w:val="00B2258A"/>
    <w:rsid w:val="00B22C8C"/>
    <w:rsid w:val="00B3191B"/>
    <w:rsid w:val="00B33A76"/>
    <w:rsid w:val="00B35506"/>
    <w:rsid w:val="00B47008"/>
    <w:rsid w:val="00B57303"/>
    <w:rsid w:val="00B5732E"/>
    <w:rsid w:val="00B6016F"/>
    <w:rsid w:val="00B67557"/>
    <w:rsid w:val="00B73A0B"/>
    <w:rsid w:val="00B751D9"/>
    <w:rsid w:val="00B766AC"/>
    <w:rsid w:val="00B8193E"/>
    <w:rsid w:val="00B8252C"/>
    <w:rsid w:val="00B83ECB"/>
    <w:rsid w:val="00B85B1D"/>
    <w:rsid w:val="00B93FFF"/>
    <w:rsid w:val="00B97BFE"/>
    <w:rsid w:val="00BA236E"/>
    <w:rsid w:val="00BA2659"/>
    <w:rsid w:val="00BA386D"/>
    <w:rsid w:val="00BA46D0"/>
    <w:rsid w:val="00BA7559"/>
    <w:rsid w:val="00BB30A3"/>
    <w:rsid w:val="00BB5EED"/>
    <w:rsid w:val="00BC2D97"/>
    <w:rsid w:val="00BC3F0B"/>
    <w:rsid w:val="00BC43A0"/>
    <w:rsid w:val="00BC67BE"/>
    <w:rsid w:val="00BC6E6E"/>
    <w:rsid w:val="00BD40AF"/>
    <w:rsid w:val="00BD529B"/>
    <w:rsid w:val="00BD632A"/>
    <w:rsid w:val="00BD66F4"/>
    <w:rsid w:val="00BE3DD9"/>
    <w:rsid w:val="00BF4926"/>
    <w:rsid w:val="00C00D90"/>
    <w:rsid w:val="00C04518"/>
    <w:rsid w:val="00C058DF"/>
    <w:rsid w:val="00C11D32"/>
    <w:rsid w:val="00C160AA"/>
    <w:rsid w:val="00C20436"/>
    <w:rsid w:val="00C215C9"/>
    <w:rsid w:val="00C23BD4"/>
    <w:rsid w:val="00C3024D"/>
    <w:rsid w:val="00C37C78"/>
    <w:rsid w:val="00C41AAC"/>
    <w:rsid w:val="00C434F0"/>
    <w:rsid w:val="00C5063A"/>
    <w:rsid w:val="00C524AF"/>
    <w:rsid w:val="00C527BA"/>
    <w:rsid w:val="00C5287C"/>
    <w:rsid w:val="00C530A0"/>
    <w:rsid w:val="00C53FF5"/>
    <w:rsid w:val="00C61500"/>
    <w:rsid w:val="00C6609D"/>
    <w:rsid w:val="00C66195"/>
    <w:rsid w:val="00C7051C"/>
    <w:rsid w:val="00C70DD8"/>
    <w:rsid w:val="00C7443F"/>
    <w:rsid w:val="00C76FBB"/>
    <w:rsid w:val="00C77733"/>
    <w:rsid w:val="00C77869"/>
    <w:rsid w:val="00C84D70"/>
    <w:rsid w:val="00C870F5"/>
    <w:rsid w:val="00C87FCF"/>
    <w:rsid w:val="00C90FEE"/>
    <w:rsid w:val="00CA4390"/>
    <w:rsid w:val="00CA4B88"/>
    <w:rsid w:val="00CA60F1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4B82"/>
    <w:rsid w:val="00D06B56"/>
    <w:rsid w:val="00D1048B"/>
    <w:rsid w:val="00D12636"/>
    <w:rsid w:val="00D145B2"/>
    <w:rsid w:val="00D167A7"/>
    <w:rsid w:val="00D177B1"/>
    <w:rsid w:val="00D17F9A"/>
    <w:rsid w:val="00D20DA2"/>
    <w:rsid w:val="00D210C9"/>
    <w:rsid w:val="00D25CC1"/>
    <w:rsid w:val="00D368B9"/>
    <w:rsid w:val="00D41F9F"/>
    <w:rsid w:val="00D4734D"/>
    <w:rsid w:val="00D6365D"/>
    <w:rsid w:val="00D63946"/>
    <w:rsid w:val="00D64B04"/>
    <w:rsid w:val="00D65A1E"/>
    <w:rsid w:val="00D72D52"/>
    <w:rsid w:val="00D73518"/>
    <w:rsid w:val="00D761E6"/>
    <w:rsid w:val="00D76A21"/>
    <w:rsid w:val="00D8275B"/>
    <w:rsid w:val="00D86E45"/>
    <w:rsid w:val="00D9307B"/>
    <w:rsid w:val="00D93649"/>
    <w:rsid w:val="00D972B5"/>
    <w:rsid w:val="00D97840"/>
    <w:rsid w:val="00DA70B6"/>
    <w:rsid w:val="00DB0228"/>
    <w:rsid w:val="00DB1D92"/>
    <w:rsid w:val="00DB4A29"/>
    <w:rsid w:val="00DC1D3E"/>
    <w:rsid w:val="00DC2CDA"/>
    <w:rsid w:val="00DC696F"/>
    <w:rsid w:val="00DD63D0"/>
    <w:rsid w:val="00DE1BB9"/>
    <w:rsid w:val="00DE345B"/>
    <w:rsid w:val="00DE4F3E"/>
    <w:rsid w:val="00DF1ECA"/>
    <w:rsid w:val="00DF5664"/>
    <w:rsid w:val="00DF7FDD"/>
    <w:rsid w:val="00E00B68"/>
    <w:rsid w:val="00E0146A"/>
    <w:rsid w:val="00E018BA"/>
    <w:rsid w:val="00E01AF9"/>
    <w:rsid w:val="00E113E9"/>
    <w:rsid w:val="00E17D21"/>
    <w:rsid w:val="00E21292"/>
    <w:rsid w:val="00E259A6"/>
    <w:rsid w:val="00E26501"/>
    <w:rsid w:val="00E2708F"/>
    <w:rsid w:val="00E31F5D"/>
    <w:rsid w:val="00E46DEE"/>
    <w:rsid w:val="00E470E8"/>
    <w:rsid w:val="00E55700"/>
    <w:rsid w:val="00E578F8"/>
    <w:rsid w:val="00E62532"/>
    <w:rsid w:val="00E6533D"/>
    <w:rsid w:val="00E6662F"/>
    <w:rsid w:val="00E72721"/>
    <w:rsid w:val="00E74DF4"/>
    <w:rsid w:val="00E7744E"/>
    <w:rsid w:val="00E9056B"/>
    <w:rsid w:val="00EA4EEC"/>
    <w:rsid w:val="00EA788E"/>
    <w:rsid w:val="00EB79DD"/>
    <w:rsid w:val="00EC50AD"/>
    <w:rsid w:val="00ED277E"/>
    <w:rsid w:val="00ED5152"/>
    <w:rsid w:val="00EE27FC"/>
    <w:rsid w:val="00EF30E2"/>
    <w:rsid w:val="00EF39BA"/>
    <w:rsid w:val="00F07D4A"/>
    <w:rsid w:val="00F14776"/>
    <w:rsid w:val="00F203A0"/>
    <w:rsid w:val="00F20640"/>
    <w:rsid w:val="00F20771"/>
    <w:rsid w:val="00F20E16"/>
    <w:rsid w:val="00F21E02"/>
    <w:rsid w:val="00F2279E"/>
    <w:rsid w:val="00F24740"/>
    <w:rsid w:val="00F33438"/>
    <w:rsid w:val="00F33E0E"/>
    <w:rsid w:val="00F357A1"/>
    <w:rsid w:val="00F533B1"/>
    <w:rsid w:val="00F54C8E"/>
    <w:rsid w:val="00F57E00"/>
    <w:rsid w:val="00F63144"/>
    <w:rsid w:val="00F637BA"/>
    <w:rsid w:val="00F6412C"/>
    <w:rsid w:val="00F707EE"/>
    <w:rsid w:val="00F8458D"/>
    <w:rsid w:val="00F851B6"/>
    <w:rsid w:val="00F87987"/>
    <w:rsid w:val="00F921D8"/>
    <w:rsid w:val="00F97AC5"/>
    <w:rsid w:val="00FA0180"/>
    <w:rsid w:val="00FA21B1"/>
    <w:rsid w:val="00FA23E0"/>
    <w:rsid w:val="00FB0768"/>
    <w:rsid w:val="00FB23AC"/>
    <w:rsid w:val="00FB290A"/>
    <w:rsid w:val="00FB3795"/>
    <w:rsid w:val="00FB4E96"/>
    <w:rsid w:val="00FB5C59"/>
    <w:rsid w:val="00FC37FE"/>
    <w:rsid w:val="00FC4C43"/>
    <w:rsid w:val="00FD3496"/>
    <w:rsid w:val="00FD65E8"/>
    <w:rsid w:val="00FD6E53"/>
    <w:rsid w:val="00FD79AF"/>
    <w:rsid w:val="00FE4D2B"/>
    <w:rsid w:val="00FF12E7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7E4B4-4118-4DBF-97F2-D884C408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A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464D-2F9D-400C-A274-2F6651F6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26</cp:revision>
  <cp:lastPrinted>2015-11-25T16:03:00Z</cp:lastPrinted>
  <dcterms:created xsi:type="dcterms:W3CDTF">2015-11-16T18:05:00Z</dcterms:created>
  <dcterms:modified xsi:type="dcterms:W3CDTF">2015-11-25T16:04:00Z</dcterms:modified>
</cp:coreProperties>
</file>